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MINISTÉRIO DO DESENVOLVIMENTO AGRÁRIO – MDA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INSTITUTO NACIONAL DE COLONIZAÇÃO E REFORMA AGRÁRIA – INCRA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{$regional_incra}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both"/>
        <w:rPr>
          <w:rFonts w:ascii="Arial" w:hAnsi="Arial" w:eastAsia="Arial"/>
          <w:sz w:val="24"/>
        </w:rPr>
      </w:pP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sz w:val="24"/>
          <w:u w:val="single"/>
        </w:rPr>
      </w:pPr>
      <w:r>
        <w:rPr>
          <w:rFonts w:ascii="Arial" w:hAnsi="Arial" w:eastAsia="Arial"/>
          <w:sz w:val="24"/>
          <w:u w:val="single"/>
        </w:rPr>
        <w:t xml:space="preserve">MEMORIAL DESCRITIVO</w:t>
      </w:r>
    </w:p>
    <w:p>
      <w:pPr>
        <w:pStyle w:val="[Normal]"/>
        <w:widowControl w:val="on"/>
        <w:tabs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Imóvel:</w:t>
      </w:r>
      <w:r>
        <w:rPr>
          <w:b w:val="on"/>
          <w:color w:val="000000"/>
          <w:sz w:val="20"/>
        </w:rPr>
        <w:t xml:space="preserve"> 	{$imovel}</w:t>
      </w: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b w:val="on"/>
          <w:sz w:val="20"/>
        </w:rPr>
      </w:pPr>
      <w:r>
        <w:rPr>
          <w:color w:val="000000"/>
          <w:sz w:val="20"/>
        </w:rPr>
        <w:t xml:space="preserve">{+}{$props:}</w:t>
      </w:r>
      <w:r>
        <w:rPr>
          <w:b w:val="on"/>
          <w:color w:val="000000"/>
          <w:sz w:val="20"/>
        </w:rPr>
        <w:t xml:space="preserve"> 	</w:t>
      </w:r>
      <w:r>
        <w:rPr>
          <w:b w:val="on"/>
          <w:sz w:val="20"/>
        </w:rPr>
        <w:t xml:space="preserve">{$proprietario}</w:t>
      </w:r>
    </w:p>
    <w:p>
      <w:pPr>
        <w:pStyle w:val="[Normal]"/>
        <w:widowControl w:val="on"/>
        <w:tabs>
          <w:tab w:val="left" w:pos="960"/>
          <w:tab w:val="left" w:pos="2551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hanging="15"/>
        <w:rPr>
          <w:color w:val="000000"/>
          <w:sz w:val="20"/>
        </w:rPr>
      </w:pPr>
      <w:r>
        <w:rPr>
          <w:sz w:val="20"/>
        </w:rPr>
        <w:t xml:space="preserve">{-}</w:t>
      </w:r>
    </w:p>
    <w:p>
      <w:pPr>
        <w:pStyle w:val="[Normal]"/>
        <w:widowControl w:val="on"/>
        <w:tabs>
          <w:tab w:val="left" w:pos="960"/>
          <w:tab w:val="left" w:pos="2551"/>
          <w:tab w:val="left" w:pos="5811"/>
          <w:tab w:val="left" w:pos="7370"/>
          <w:tab w:val="left" w:pos="8929"/>
          <w:tab w:val="left" w:pos="1701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4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Comarca:</w:t>
      </w:r>
      <w:r>
        <w:rPr>
          <w:b w:val="on"/>
          <w:color w:val="000000"/>
          <w:sz w:val="20"/>
        </w:rPr>
        <w:t xml:space="preserve"> 	{$comarca}	</w:t>
      </w:r>
      <w:r>
        <w:rPr>
          <w:color w:val="000000"/>
          <w:sz w:val="20"/>
        </w:rPr>
        <w:t xml:space="preserve">Circunscrição:</w:t>
      </w:r>
      <w:r>
        <w:rPr>
          <w:b w:val="on"/>
          <w:color w:val="000000"/>
          <w:sz w:val="20"/>
        </w:rPr>
        <w:t xml:space="preserve"> 	{$circunscrição}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hanging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Município:</w:t>
      </w:r>
      <w:r>
        <w:rPr>
          <w:b w:val="on"/>
          <w:color w:val="000000"/>
          <w:sz w:val="20"/>
        </w:rPr>
        <w:t xml:space="preserve"> 	{$municipio}	</w:t>
      </w:r>
      <w:r>
        <w:rPr>
          <w:color w:val="000000"/>
          <w:sz w:val="20"/>
        </w:rPr>
        <w:t xml:space="preserve">UF:</w:t>
      </w:r>
      <w:r>
        <w:rPr>
          <w:b w:val="on"/>
          <w:color w:val="000000"/>
          <w:sz w:val="20"/>
        </w:rPr>
        <w:t xml:space="preserve"> 	{$estado}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firstLine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{$documento:}</w:t>
      </w:r>
      <w:r>
        <w:rPr>
          <w:b w:val="on"/>
          <w:color w:val="000000"/>
          <w:sz w:val="20"/>
        </w:rPr>
        <w:t xml:space="preserve"> 	{$documento_numero}     	</w:t>
      </w:r>
      <w:r>
        <w:rPr>
          <w:color w:val="000000"/>
          <w:sz w:val="20"/>
        </w:rPr>
        <w:t xml:space="preserve">Código SNCR: 	</w:t>
      </w:r>
      <w:r>
        <w:rPr>
          <w:b w:val="on"/>
          <w:color w:val="000000"/>
          <w:sz w:val="20"/>
        </w:rPr>
        <w:t xml:space="preserve">{$cod_sncr}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 w:firstLine="96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Área:</w:t>
      </w:r>
      <w:r>
        <w:rPr>
          <w:b w:val="on"/>
          <w:color w:val="000000"/>
          <w:sz w:val="20"/>
        </w:rPr>
        <w:t xml:space="preserve"> 	{$areaha ha.}   	 </w:t>
      </w:r>
      <w:r>
        <w:rPr>
          <w:color w:val="000000"/>
          <w:sz w:val="20"/>
        </w:rPr>
        <w:t xml:space="preserve">Perímetro:</w:t>
      </w:r>
      <w:r>
        <w:rPr>
          <w:b w:val="on"/>
          <w:color w:val="000000"/>
          <w:sz w:val="20"/>
        </w:rPr>
        <w:t xml:space="preserve"> 	{$perimetro m}</w:t>
      </w:r>
    </w:p>
    <w:p>
      <w:pPr>
        <w:pStyle w:val="[Normal]"/>
        <w:widowControl w:val="on"/>
        <w:tabs>
          <w:tab w:val="left" w:pos="960"/>
          <w:tab w:val="left" w:pos="2410"/>
          <w:tab w:val="left" w:pos="723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6804"/>
        </w:tabs>
        <w:ind w:left="960"/>
        <w:rPr>
          <w:b w:val="o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DESCRIÇÃO DO PERÍMETRO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{$nome_area}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clear" w:pos="15876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 w:val="on"/>
          <w:color w:val="000000"/>
          <w:sz w:val="20"/>
        </w:rPr>
        <w:t xml:space="preserve">$estacao1</w:t>
      </w:r>
      <w:r>
        <w:rPr>
          <w:color w:val="000000"/>
          <w:sz w:val="20"/>
        </w:rPr>
        <w:t xml:space="preserve">,} de coordenadas {</w:t>
      </w:r>
      <w:r>
        <w:rPr>
          <w:b w:val="on"/>
          <w:color w:val="000000"/>
          <w:sz w:val="20"/>
        </w:rPr>
        <w:t xml:space="preserve">Lat $latitude1</w:t>
      </w:r>
      <w:r>
        <w:rPr>
          <w:color w:val="000000"/>
          <w:sz w:val="20"/>
        </w:rPr>
        <w:t xml:space="preserve">}, {</w:t>
      </w:r>
      <w:r>
        <w:rPr>
          <w:b w:val="on"/>
          <w:color w:val="000000"/>
          <w:sz w:val="20"/>
        </w:rPr>
        <w:t xml:space="preserve">Long $longitude1</w:t>
      </w:r>
      <w:r>
        <w:rPr>
          <w:color w:val="000000"/>
          <w:sz w:val="20"/>
        </w:rPr>
        <w:t xml:space="preserve"> }e {</w:t>
      </w:r>
      <w:r>
        <w:rPr>
          <w:b w:val="on"/>
          <w:color w:val="000000"/>
          <w:sz w:val="20"/>
        </w:rPr>
        <w:t xml:space="preserve">Alt $altitude1 m</w:t>
      </w:r>
      <w:r>
        <w:rPr>
          <w:color w:val="000000"/>
          <w:sz w:val="20"/>
        </w:rPr>
        <w:t xml:space="preserve">, }{situado $situacao1}{[}{; deste,$texto_iniciosegue}{ pel$divisa_confrontante,}{ confrontando com$tem_confrontante}{$confrontante_imovel, de }{$confrontante_nome}{, $confrontante_documento  }{$confrontante_matricula,}{ com os seguintes azimutes e distâncias:$textoazdist}{ $azdist}{ no azimute de $azimute e }{ por uma distância total de $totdistancia m}{distância de $distancia m}{ até o vértice </w:t>
      </w:r>
      <w:r>
        <w:rPr>
          <w:b w:val="on"/>
          <w:color w:val="000000"/>
          <w:sz w:val="20"/>
        </w:rPr>
        <w:t xml:space="preserve">$vante</w:t>
      </w:r>
      <w:r>
        <w:rPr>
          <w:color w:val="000000"/>
          <w:sz w:val="20"/>
        </w:rPr>
        <w:t xml:space="preserve">}{, de coordenadas </w:t>
      </w:r>
      <w:r>
        <w:rPr>
          <w:b w:val="on"/>
          <w:color w:val="000000"/>
          <w:sz w:val="20"/>
        </w:rPr>
        <w:t xml:space="preserve">Lat </w:t>
      </w:r>
      <w:r>
        <w:rPr>
          <w:b w:val="on"/>
          <w:sz w:val="20"/>
        </w:rPr>
        <w:t xml:space="preserve">$latitude_vante</w:t>
      </w:r>
      <w:r>
        <w:rPr>
          <w:color w:val="000000"/>
          <w:sz w:val="20"/>
        </w:rPr>
        <w:t xml:space="preserve">}{, </w:t>
      </w:r>
      <w:r>
        <w:rPr>
          <w:b w:val="on"/>
          <w:color w:val="000000"/>
          <w:sz w:val="20"/>
        </w:rPr>
        <w:t xml:space="preserve">Long $longitude_vante</w:t>
      </w:r>
      <w:r>
        <w:rPr>
          <w:color w:val="000000"/>
          <w:sz w:val="20"/>
        </w:rPr>
        <w:t xml:space="preserve">}{ e </w:t>
      </w:r>
      <w:r>
        <w:rPr>
          <w:b w:val="on"/>
          <w:color w:val="000000"/>
          <w:sz w:val="20"/>
        </w:rPr>
        <w:t xml:space="preserve">Alt $altitude_vante m,</w:t>
      </w:r>
      <w:r>
        <w:rPr>
          <w:color w:val="000000"/>
          <w:sz w:val="20"/>
        </w:rPr>
        <w:t xml:space="preserve">}{ situado $situacao_vante}{]} ponto inicial da descrição deste perímetro. Todas as coordenadas aqui descritas estão georreferenciadas ao SGB, [</w:t>
      </w:r>
      <w:r>
        <w:rPr>
          <w:sz w:val="20"/>
        </w:rPr>
        <w:t xml:space="preserve">a$tem_dados_basepartir da base de apoio denominada: </w:t>
      </w:r>
      <w:r>
        <w:rPr>
          <w:b w:val="on"/>
          <w:sz w:val="20"/>
        </w:rPr>
        <w:t xml:space="preserve">{$nome_base_apoio}</w:t>
      </w:r>
      <w:r>
        <w:rPr>
          <w:color w:val="000000"/>
          <w:sz w:val="20"/>
        </w:rPr>
        <w:t xml:space="preserve">{, de coordenadas </w:t>
      </w:r>
      <w:r>
        <w:rPr>
          <w:b w:val="on"/>
          <w:color w:val="000000"/>
          <w:sz w:val="20"/>
        </w:rPr>
        <w:t xml:space="preserve">Lat </w:t>
      </w:r>
      <w:r>
        <w:rPr>
          <w:b w:val="on"/>
          <w:sz w:val="20"/>
        </w:rPr>
        <w:t xml:space="preserve">$latitude_base</w:t>
      </w:r>
      <w:r>
        <w:rPr>
          <w:color w:val="000000"/>
          <w:sz w:val="20"/>
        </w:rPr>
        <w:t xml:space="preserve">}{ e </w:t>
      </w:r>
      <w:r>
        <w:rPr>
          <w:b w:val="on"/>
          <w:color w:val="000000"/>
          <w:sz w:val="20"/>
        </w:rPr>
        <w:t xml:space="preserve">Long $longitude_base </w:t>
      </w:r>
      <w:r>
        <w:rPr>
          <w:color w:val="000000"/>
          <w:sz w:val="20"/>
        </w:rPr>
        <w:t xml:space="preserve">}]e encontram-se representadas no Sistema Geodésico, tendo como datum o </w:t>
      </w:r>
      <w:r>
        <w:rPr>
          <w:b w:val="on"/>
          <w:color w:val="000000"/>
          <w:sz w:val="20"/>
        </w:rPr>
        <w:t xml:space="preserve">SIRGAS2000</w:t>
      </w:r>
      <w:r>
        <w:rPr>
          <w:color w:val="000000"/>
          <w:sz w:val="20"/>
        </w:rPr>
        <w:t xml:space="preserve">. Todos os azimutes e distâncias, área e perímetro foram calculados no plano de projeção {$projecao}.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 xml:space="preserve">[{Obs.:$tem_area_descontada$areas_descontadas}{área d$nome_area,} {cujo a área sem os descontos é de $areaha ha.}]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{$local}, {$dia} de {$mes} de {$ano}.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Responsável Técnico: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{$profissional_nome}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{$profissional_profissao} { – CREA $profissional_crea}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hAnsi="Arial Narrow" w:eastAsia="Arial Narrow"/>
          <w:sz w:val="22"/>
        </w:rPr>
      </w:pPr>
      <w:r>
        <w:rPr>
          <w:rFonts w:ascii="Arial" w:hAnsi="Arial" w:eastAsia="Arial"/>
        </w:rPr>
        <w:t xml:space="preserve">{Código Credenciamento </w:t>
      </w:r>
      <w:r>
        <w:rPr>
          <w:rFonts w:ascii="Arial" w:hAnsi="Arial" w:eastAsia="Arial"/>
          <w:b w:val="on"/>
        </w:rPr>
        <w:t xml:space="preserve">$profissional_cod_incra}</w:t>
      </w:r>
    </w:p>
    <w:p>
      <w:pPr>
        <w:pStyle w:val="[Normal]"/>
        <w:widowControl w:val="on"/>
        <w:tabs>
          <w:tab w:val="left" w:pos="142"/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142" w:right="1020" w:firstLine="3827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{ART N° $processo_art}</w:t>
      </w:r>
    </w:p>
    <w:p>
      <w:pPr>
        <w:pStyle w:val="[Normal]"/>
        <w:widowControl w:val="on"/>
        <w:tabs>
          <w:tab w:val="left" w:pos="960"/>
          <w:tab w:val="left" w:pos="963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3" w:right="1020" w:firstLine="3260"/>
        <w:jc w:val="center"/>
        <w:rPr>
          <w:color w:val="000000"/>
          <w:sz w:val="20"/>
        </w:rPr>
      </w:pPr>
    </w:p>
    <w:p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color w:val="000000"/>
          <w:sz w:val="20"/>
        </w:rPr>
      </w:pPr>
    </w:p>
    <w:sectPr>
      <w:pgSz w:w="11909" w:h="16834"/>
      <w:pgMar w:top="1440" w:right="350" w:bottom="1440" w:left="36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Arial Narrow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rFonts w:ascii="Times New Roman" w:hAnsi="Times New Roman" w:eastAsia="Times New Roman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eastAsia="Times New Roman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page number">
    <w:name w:val="page number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