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oter000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DECLARAÇÃO DE RESPEITO DE LIMITES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center"/>
        <w:rPr>
          <w:rFonts w:ascii="Arial" w:hAnsi="Arial" w:eastAsia="Arial"/>
          <w:sz w:val="22"/>
        </w:rPr>
      </w:pP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Arial" w:hAnsi="Arial" w:eastAsia="Arial"/>
          <w:sz w:val="22"/>
        </w:rPr>
      </w:pP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	Eu,{+}</w:t>
      </w:r>
      <w:r>
        <w:rPr>
          <w:rFonts w:ascii="Arial" w:hAnsi="Arial" w:eastAsia="Arial"/>
          <w:b w:val="on"/>
          <w:sz w:val="22"/>
        </w:rPr>
        <w:t xml:space="preserve"> {$proprietario_nome}</w:t>
      </w:r>
      <w:r>
        <w:rPr>
          <w:rFonts w:ascii="Arial" w:hAnsi="Arial" w:eastAsia="Arial"/>
          <w:sz w:val="22"/>
        </w:rPr>
        <w:t xml:space="preserve">, {Cédula de Identidade RG nº $proprietario_rg_completo}, {CPF nº $proprietario_cpf}{, $proprietario_estado_civil}{ com </w:t>
      </w:r>
      <w:r>
        <w:rPr>
          <w:rFonts w:ascii="Arial" w:hAnsi="Arial" w:eastAsia="Arial"/>
          <w:b w:val="on"/>
          <w:sz w:val="22"/>
        </w:rPr>
        <w:t xml:space="preserve">$conjuge_nome</w:t>
      </w:r>
      <w:r>
        <w:rPr>
          <w:rFonts w:ascii="Arial" w:hAnsi="Arial" w:eastAsia="Arial"/>
          <w:sz w:val="22"/>
        </w:rPr>
        <w:t xml:space="preserve">}{, Cédula de Identidade RG nº $conjuge_rg_completo}{, CPF n° $conjuge_cpf}{, residente e domiciado na $proprietario_endereco}{, Fone $proprietario_telefone}{, email: $proprietario_email}{neste ato representando a empresa </w:t>
      </w:r>
      <w:r>
        <w:rPr>
          <w:rFonts w:ascii="Arial" w:hAnsi="Arial" w:eastAsia="Arial"/>
          <w:b w:val="on"/>
          <w:sz w:val="22"/>
        </w:rPr>
        <w:t xml:space="preserve">$proprietario_empresa</w:t>
      </w:r>
      <w:r>
        <w:rPr>
          <w:rFonts w:ascii="Arial" w:hAnsi="Arial" w:eastAsia="Arial"/>
          <w:sz w:val="22"/>
        </w:rPr>
        <w:t xml:space="preserve">}{, CNPJ n° $proprietario_cnpj}{neste ato representando o Espólio de </w:t>
      </w:r>
      <w:r>
        <w:rPr>
          <w:rFonts w:ascii="Arial" w:hAnsi="Arial" w:eastAsia="Arial"/>
          <w:b w:val="on"/>
          <w:sz w:val="22"/>
        </w:rPr>
        <w:t xml:space="preserve">$proprietario_espolio</w:t>
      </w:r>
      <w:r>
        <w:rPr>
          <w:rFonts w:ascii="Arial" w:hAnsi="Arial" w:eastAsia="Arial"/>
          <w:sz w:val="22"/>
        </w:rPr>
        <w:t xml:space="preserve">}{;$+propseu,}{-}, {$1propproprietário}{$+1proptodos proprietários} do imóvel rural denominado </w:t>
      </w:r>
      <w:r>
        <w:rPr>
          <w:rFonts w:ascii="Arial" w:hAnsi="Arial" w:eastAsia="Arial"/>
          <w:b w:val="on"/>
          <w:sz w:val="22"/>
        </w:rPr>
        <w:t xml:space="preserve">{$imovel}</w:t>
      </w:r>
      <w:r>
        <w:rPr>
          <w:rFonts w:ascii="Arial" w:hAnsi="Arial" w:eastAsia="Arial"/>
          <w:sz w:val="22"/>
        </w:rPr>
        <w:t xml:space="preserve">, {$documento} nº </w:t>
      </w:r>
      <w:r>
        <w:rPr>
          <w:rFonts w:ascii="Arial" w:hAnsi="Arial" w:eastAsia="Arial"/>
          <w:b w:val="on"/>
          <w:sz w:val="22"/>
        </w:rPr>
        <w:t xml:space="preserve">{$matricula}</w:t>
      </w:r>
      <w:r>
        <w:rPr>
          <w:rFonts w:ascii="Arial" w:hAnsi="Arial" w:eastAsia="Arial"/>
          <w:sz w:val="22"/>
        </w:rPr>
        <w:t xml:space="preserve">{ do $cartorio_nome}{ da comarca de $cartorio_comarca,} cadastrado no INCRA sob o código nº </w:t>
      </w:r>
      <w:r>
        <w:rPr>
          <w:rFonts w:ascii="Arial" w:hAnsi="Arial" w:eastAsia="Arial"/>
          <w:b w:val="on"/>
          <w:sz w:val="22"/>
        </w:rPr>
        <w:t xml:space="preserve">{$cod_sncr}</w:t>
      </w:r>
      <w:r>
        <w:rPr>
          <w:rFonts w:ascii="Arial" w:hAnsi="Arial" w:eastAsia="Arial"/>
          <w:sz w:val="22"/>
        </w:rPr>
        <w:t xml:space="preserve">, e eu, </w:t>
      </w:r>
      <w:r>
        <w:rPr>
          <w:rFonts w:ascii="Arial" w:hAnsi="Arial" w:eastAsia="Arial"/>
          <w:b w:val="on"/>
          <w:sz w:val="22"/>
        </w:rPr>
        <w:t xml:space="preserve">{$profissional_nome}</w:t>
      </w:r>
      <w:r>
        <w:rPr>
          <w:rFonts w:ascii="Arial" w:hAnsi="Arial" w:eastAsia="Arial"/>
          <w:sz w:val="22"/>
        </w:rPr>
        <w:t xml:space="preserve">, CREA </w:t>
      </w:r>
      <w:r>
        <w:rPr>
          <w:rFonts w:ascii="Arial" w:hAnsi="Arial" w:eastAsia="Arial"/>
          <w:b w:val="on"/>
          <w:sz w:val="22"/>
        </w:rPr>
        <w:t xml:space="preserve">{$profissional_crea}</w:t>
      </w:r>
      <w:r>
        <w:rPr>
          <w:rFonts w:ascii="Arial" w:hAnsi="Arial" w:eastAsia="Arial"/>
          <w:sz w:val="22"/>
        </w:rPr>
        <w:t xml:space="preserve">,  credenciado pelo INCRA sob o código </w:t>
      </w:r>
      <w:r>
        <w:rPr>
          <w:rFonts w:ascii="Arial" w:hAnsi="Arial" w:eastAsia="Arial"/>
          <w:b w:val="on"/>
          <w:sz w:val="22"/>
        </w:rPr>
        <w:t xml:space="preserve">{$profissional_cod_incra}</w:t>
      </w:r>
      <w:r>
        <w:rPr>
          <w:rFonts w:ascii="Arial" w:hAnsi="Arial" w:eastAsia="Arial"/>
          <w:sz w:val="22"/>
        </w:rPr>
        <w:t xml:space="preserve">, declaramos sob as penas da Lei que quando dos trabalhos topográficos executados na citada propriedade </w:t>
      </w:r>
      <w:r>
        <w:rPr>
          <w:rFonts w:ascii="Arial" w:hAnsi="Arial" w:eastAsia="Arial"/>
          <w:b w:val="on"/>
          <w:sz w:val="22"/>
        </w:rPr>
        <w:t xml:space="preserve">foram respeitados os limites de "divisas in loco"</w:t>
      </w:r>
      <w:r>
        <w:rPr>
          <w:rFonts w:ascii="Arial" w:hAnsi="Arial" w:eastAsia="Arial"/>
          <w:sz w:val="22"/>
        </w:rPr>
        <w:t xml:space="preserve"> com os confrontantes abaixo relacionados, </w:t>
      </w:r>
      <w:r>
        <w:rPr>
          <w:rFonts w:ascii="Arial" w:hAnsi="Arial" w:eastAsia="Arial"/>
          <w:b w:val="on"/>
          <w:sz w:val="22"/>
        </w:rPr>
        <w:t xml:space="preserve">não havendo qualquer litígio entre as partes.</w:t>
      </w:r>
    </w:p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rPr>
          <w:trHeight w:val="341" w:hRule="atLeast"/>
        </w:trPr>
        <w:tc>
          <w:tcPr>
            <w:tcW w:w="9606" w:type="dxa"/>
            <w:tcBorders>
              <w:bottom w:val="single" w:sz="4" w:space="0" w:color="000000"/>
            </w:tcBorders>
            <w:shd w:val="clear" w:fill="DDD9C4"/>
            <w:vAlign w:val="top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 w:line="240" w:lineRule="auto"/>
              <w:jc w:val="center"/>
              <w:rPr>
                <w:rFonts w:ascii="Arial" w:hAnsi="Arial" w:eastAsia="Arial"/>
                <w:b w:val="on"/>
                <w:sz w:val="22"/>
              </w:rPr>
            </w:pPr>
            <w:r>
              <w:rPr>
                <w:rFonts w:ascii="Arial" w:hAnsi="Arial" w:eastAsia="Arial"/>
                <w:b w:val="on"/>
                <w:sz w:val="22"/>
              </w:rPr>
              <w:t xml:space="preserve">CONFRONTANTES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3"/>
        <w:gridCol w:w="1813"/>
        <w:gridCol w:w="3290"/>
      </w:tblGrid>
      <w:tr>
        <w:tc>
          <w:tcPr>
            <w:tcW w:w="2660" w:type="dxa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jc w:val="center"/>
              <w:rPr>
                <w:rFonts w:ascii="Arial" w:hAnsi="Arial" w:eastAsia="Arial"/>
                <w:b w:val="on"/>
                <w:sz w:val="20"/>
              </w:rPr>
            </w:pPr>
            <w:r>
              <w:rPr>
                <w:rFonts w:ascii="Arial" w:hAnsi="Arial" w:eastAsia="Arial"/>
                <w:b w:val="on"/>
                <w:sz w:val="20"/>
              </w:rPr>
              <w:t xml:space="preserve">Nome do Imóvel Rural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jc w:val="center"/>
              <w:rPr>
                <w:rFonts w:ascii="Arial" w:hAnsi="Arial" w:eastAsia="Arial"/>
                <w:b w:val="on"/>
                <w:sz w:val="20"/>
              </w:rPr>
            </w:pPr>
            <w:r>
              <w:rPr>
                <w:rFonts w:ascii="Arial" w:hAnsi="Arial" w:eastAsia="Arial"/>
                <w:b w:val="on"/>
                <w:sz w:val="20"/>
              </w:rPr>
              <w:t xml:space="preserve">Matrícula(s) / Transcrição(ões)</w:t>
            </w:r>
          </w:p>
        </w:tc>
        <w:tc>
          <w:tcPr>
            <w:tcW w:w="1813" w:type="dxa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jc w:val="center"/>
              <w:rPr>
                <w:rFonts w:ascii="Arial" w:hAnsi="Arial" w:eastAsia="Arial"/>
                <w:b w:val="on"/>
                <w:sz w:val="20"/>
              </w:rPr>
            </w:pPr>
            <w:r>
              <w:rPr>
                <w:rFonts w:ascii="Arial" w:hAnsi="Arial" w:eastAsia="Arial"/>
                <w:b w:val="on"/>
                <w:sz w:val="20"/>
              </w:rPr>
              <w:t xml:space="preserve">Comarca</w:t>
            </w:r>
          </w:p>
        </w:tc>
        <w:tc>
          <w:tcPr>
            <w:tcW w:w="3290" w:type="dxa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jc w:val="center"/>
              <w:rPr>
                <w:rFonts w:ascii="Arial" w:hAnsi="Arial" w:eastAsia="Arial"/>
                <w:b w:val="on"/>
                <w:sz w:val="20"/>
              </w:rPr>
            </w:pPr>
            <w:r>
              <w:rPr>
                <w:rFonts w:ascii="Arial" w:hAnsi="Arial" w:eastAsia="Arial"/>
                <w:b w:val="on"/>
                <w:sz w:val="20"/>
              </w:rPr>
              <w:t xml:space="preserve">Nome do Proprietário</w:t>
            </w:r>
          </w:p>
        </w:tc>
      </w:tr>
      <w:tr>
        <w:tc>
          <w:tcPr>
            <w:tcW w:w="2660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{$TB}{$conf_imovel}</w:t>
            </w:r>
          </w:p>
        </w:tc>
        <w:tc>
          <w:tcPr>
            <w:tcW w:w="1843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jc w:val="center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{$conf_matricula}</w:t>
            </w:r>
          </w:p>
        </w:tc>
        <w:tc>
          <w:tcPr>
            <w:tcW w:w="1813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jc w:val="center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{$conf_comarca}</w:t>
            </w:r>
          </w:p>
        </w:tc>
        <w:tc>
          <w:tcPr>
            <w:tcW w:w="3290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{$conf_nome}</w:t>
            </w:r>
          </w:p>
        </w:tc>
      </w:tr>
    </w:tbl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{$local}, {$dia} de {$mes} de {$ano}.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{&lt;}{$titulo_proprietario}:	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{$proprietario_nome}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{CPF $proprietario_cpf}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[Cônjuge: $existeconjuge	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{$conjuge_nome}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{CPF $conjuge_cpf}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]{&gt;}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Responsável Técnico:	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{$profissional_nome}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{$profissional_profissao} { – CREA $profissional_crea}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 Narrow" w:hAnsi="Arial Narrow" w:eastAsia="Arial Narrow"/>
          <w:sz w:val="22"/>
        </w:rPr>
      </w:pPr>
      <w:r>
        <w:rPr>
          <w:rFonts w:ascii="Arial" w:hAnsi="Arial" w:eastAsia="Arial"/>
          <w:sz w:val="22"/>
        </w:rPr>
        <w:t xml:space="preserve">{Código Credenciamento </w:t>
      </w:r>
      <w:r>
        <w:rPr>
          <w:rFonts w:ascii="Arial" w:hAnsi="Arial" w:eastAsia="Arial"/>
          <w:b w:val="on"/>
          <w:sz w:val="22"/>
        </w:rPr>
        <w:t xml:space="preserve">$profissional_cod_incra}</w:t>
      </w:r>
    </w:p>
    <w:p>
      <w:pPr>
        <w:pStyle w:val="Plain Text"/>
        <w:keepLines/>
        <w:tabs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</w:tabs>
        <w:rPr>
          <w:rFonts w:ascii="Arial Narrow" w:hAnsi="Arial Narrow" w:eastAsia="Arial Narrow"/>
          <w:sz w:val="22"/>
        </w:rPr>
      </w:pPr>
    </w:p>
    <w:p>
      <w:pPr>
        <w:pStyle w:val="Plain Text"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Anexos:</w:t>
      </w:r>
    </w:p>
    <w:p>
      <w:pPr>
        <w:pStyle w:val="Plain Text"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Planta do Imóvel;</w:t>
      </w:r>
    </w:p>
    <w:p>
      <w:pPr>
        <w:pStyle w:val="Plain Text"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sz w:val="22"/>
        </w:rPr>
      </w:pPr>
      <w:r>
        <w:rPr>
          <w:rFonts w:ascii="Arial" w:hAnsi="Arial" w:eastAsia="Arial"/>
          <w:sz w:val="22"/>
        </w:rPr>
        <w:t xml:space="preserve">Memorial Descritivo do Imóvel.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ourier New" w:hAnsi="Courier New" w:eastAsia="Courier New"/>
          <w:sz w:val="22"/>
        </w:rPr>
      </w:pPr>
    </w:p>
    <w:sectPr>
      <w:footerReference w:type="default" r:id="rId00005"/>
      <w:pgSz w:w="11907" w:h="16840"/>
      <w:pgMar w:top="1843" w:right="992" w:bottom="1560" w:left="1418" w:header="720" w:footer="964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Arial Narrow">
    <w:charset w:val="00"/>
    <w:family w:val="swiss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pStyle w:val="footer"/>
      <w:tabs>
        <w:tab w:val="left" w:pos="9217"/>
        <w:tab w:val="left" w:pos="9496"/>
        <w:tab w:val="left" w:pos="9496"/>
        <w:tab w:val="left" w:pos="28350"/>
        <w:tab w:val="left" w:pos="29484"/>
        <w:tab w:val="left" w:pos="30618"/>
        <w:tab w:val="left" w:pos="31752"/>
        <w:tab w:val="clear" w:pos="4419"/>
      </w:tabs>
      <w:rPr>
        <w:rFonts w:ascii="Arial" w:hAnsi="Arial" w:eastAsia="Arial"/>
      </w:rPr>
    </w:pPr>
    <w:r>
      <w:rPr>
        <w:rFonts w:ascii="Arial" w:hAnsi="Arial" w:eastAsia="Arial"/>
      </w:rPr>
      <w:t xml:space="preserve">	Página: </w:t>
    </w:r>
    <w:r>
      <w:rPr>
        <w:rFonts w:ascii="Arial" w:hAnsi="Arial" w:eastAsia="Arial"/>
      </w:rPr>
      <w:fldChar w:fldCharType="begin"/>
    </w:r>
    <w:r>
      <w:rPr>
        <w:rFonts w:ascii="Arial" w:hAnsi="Arial" w:eastAsia="Arial"/>
      </w:rPr>
      <w:instrText xml:space="preserve"> PAGE \* Arabic \* MERGEFORMAT </w:instrText>
    </w:r>
    <w:r>
      <w:rPr>
        <w:rFonts w:ascii="Arial" w:hAnsi="Arial" w:eastAsia="Arial"/>
      </w:rPr>
      <w:fldChar w:fldCharType="separate"/>
    </w:r>
    <w:r>
      <w:fldChar w:fldCharType="end"/>
    </w:r>
    <w:r>
      <w:t xml:space="preserve">/</w:t>
    </w:r>
    <w:r>
      <w:rPr>
        <w:rFonts w:ascii="Arial" w:hAnsi="Arial" w:eastAsia="Arial"/>
      </w:rPr>
      <w:t xml:space="preserve">2</w:t>
    </w:r>
  </w:p>
</w:ftr>
</file>

<file path=word/settings.xml><?xml version="1.0" encoding="utf-8"?>
<w:settings xmlns:w="http://schemas.openxmlformats.org/wordprocessingml/2006/main"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Times New Roman" w:hAnsi="Times New Roman" w:eastAsia="Times New Roman"/>
      <w:b w:val="off"/>
      <w:i w:val="off"/>
      <w:strike w:val="off"/>
      <w:color w:val="auto"/>
      <w:sz w:val="24"/>
      <w:shd w:val="clear" w:fill="auto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</w:pPr>
    <w:rPr>
      <w:sz w:val="20"/>
    </w:rPr>
  </w:style>
  <w:style w:type="paragraph" w:styleId="Plain Text">
    <w:name w:val="Plain Text"/>
    <w:basedOn w:val="Normal"/>
    <w:next w:val="Plain Text"/>
    <w:qFormat/>
    <w:pPr/>
    <w:rPr>
      <w:rFonts w:ascii="Courier New" w:hAnsi="Courier New" w:eastAsia="Courier New"/>
      <w:sz w:val="20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</w:pPr>
    <w:rPr/>
  </w:style>
  <w:style w:type="character" w:styleId="Default Paragraph Font">
    <w:name w:val="Default Paragraph Font"/>
    <w:qFormat/>
    <w:rPr/>
  </w:style>
  <w:style w:type="character" w:styleId="page number">
    <w:name w:val="page number"/>
    <w:basedOn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Rodapé Char">
    <w:name w:val="Rodapé Char"/>
    <w:basedOn w:val="Default Paragraph Font"/>
    <w:qFormat/>
    <w:rPr>
      <w:rFonts w:ascii="Times New Roman" w:hAnsi="Times New Roman" w:eastAsia="Times New Roman"/>
      <w:sz w:val="20"/>
    </w:rPr>
  </w:style>
  <w:style w:type="character" w:styleId="Cabeçalho Char">
    <w:name w:val="Cabeçalho Char"/>
    <w:basedOn w:val="Default Paragraph Font"/>
    <w:qFormat/>
    <w:rPr>
      <w:rFonts w:ascii="Times New Roman" w:hAnsi="Times New Roman" w:eastAsia="Times New Roman"/>
      <w:sz w:val="24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oter" Target="footer0001.xml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C:\Posicao\Modelos\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