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  <w:b w:val="on"/>
          <w:sz w:val="32"/>
        </w:rPr>
      </w:pPr>
      <w:r>
        <w:rPr>
          <w:rFonts w:ascii="Arial" w:hAnsi="Arial" w:eastAsia="Arial"/>
          <w:b w:val="on"/>
          <w:sz w:val="32"/>
        </w:rPr>
        <w:t xml:space="preserve">MEMORIAL DESCRITIVO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left"/>
        <w:rPr>
          <w:rFonts w:ascii="Arial" w:hAnsi="Arial" w:eastAsia="Arial"/>
          <w:b w:val="on"/>
          <w:sz w:val="20"/>
        </w:rPr>
      </w:pP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b w:val="on"/>
          <w:sz w:val="20"/>
        </w:rPr>
        <w:t xml:space="preserve">Proprietário: </w:t>
      </w:r>
      <w:r>
        <w:rPr>
          <w:rFonts w:ascii="Arial" w:hAnsi="Arial" w:eastAsia="Arial"/>
          <w:sz w:val="20"/>
        </w:rPr>
        <w:t xml:space="preserve">{$proprietario}	{</w:t>
      </w:r>
      <w:r>
        <w:rPr>
          <w:rFonts w:ascii="Arial" w:hAnsi="Arial" w:eastAsia="Arial"/>
          <w:b w:val="on"/>
          <w:sz w:val="20"/>
        </w:rPr>
        <w:t xml:space="preserve">CNPJ: </w:t>
      </w:r>
      <w:r>
        <w:rPr>
          <w:rFonts w:ascii="Arial" w:hAnsi="Arial" w:eastAsia="Arial"/>
          <w:sz w:val="20"/>
        </w:rPr>
        <w:t xml:space="preserve">$cnpj}{</w:t>
      </w:r>
      <w:r>
        <w:rPr>
          <w:rFonts w:ascii="Arial" w:hAnsi="Arial" w:eastAsia="Arial"/>
          <w:b w:val="on"/>
          <w:sz w:val="20"/>
        </w:rPr>
        <w:t xml:space="preserve">CPF: </w:t>
      </w:r>
      <w:r>
        <w:rPr>
          <w:rFonts w:ascii="Arial" w:hAnsi="Arial" w:eastAsia="Arial"/>
          <w:sz w:val="20"/>
        </w:rPr>
        <w:t xml:space="preserve">$cpf}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b w:val="on"/>
          <w:color w:val="000000"/>
          <w:sz w:val="20"/>
        </w:rPr>
      </w:pPr>
      <w:r>
        <w:rPr>
          <w:rFonts w:ascii="Arial" w:hAnsi="Arial" w:eastAsia="Arial"/>
          <w:b w:val="on"/>
          <w:sz w:val="20"/>
        </w:rPr>
        <w:t xml:space="preserve">{$documento} do imóvel: </w:t>
      </w:r>
      <w:r>
        <w:rPr>
          <w:rFonts w:ascii="Arial" w:hAnsi="Arial" w:eastAsia="Arial"/>
          <w:color w:val="000000"/>
          <w:sz w:val="20"/>
        </w:rPr>
        <w:t xml:space="preserve">{$documento_numero}</w:t>
      </w:r>
      <w:r>
        <w:rPr>
          <w:rFonts w:ascii="Arial" w:hAnsi="Arial" w:eastAsia="Arial"/>
          <w:sz w:val="20"/>
        </w:rPr>
        <w:t xml:space="preserve">	</w:t>
      </w:r>
      <w:r>
        <w:rPr>
          <w:rFonts w:ascii="Arial" w:hAnsi="Arial" w:eastAsia="Arial"/>
          <w:b w:val="on"/>
          <w:sz w:val="20"/>
        </w:rPr>
        <w:t xml:space="preserve">Cartório (CNS): </w:t>
      </w:r>
      <w:r>
        <w:rPr>
          <w:rFonts w:ascii="Arial" w:hAnsi="Arial" w:eastAsia="Arial"/>
          <w:color w:val="000000"/>
          <w:sz w:val="20"/>
        </w:rPr>
        <w:t xml:space="preserve">{$cod_cns}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b w:val="on"/>
          <w:color w:val="000000"/>
          <w:sz w:val="20"/>
        </w:rPr>
      </w:pPr>
      <w:r>
        <w:rPr>
          <w:rFonts w:ascii="Arial" w:hAnsi="Arial" w:eastAsia="Arial"/>
          <w:b w:val="on"/>
          <w:sz w:val="20"/>
        </w:rPr>
        <w:t xml:space="preserve">Município/UF: </w:t>
      </w:r>
      <w:r>
        <w:rPr>
          <w:rFonts w:ascii="Arial" w:hAnsi="Arial" w:eastAsia="Arial"/>
          <w:color w:val="000000"/>
          <w:sz w:val="20"/>
        </w:rPr>
        <w:t xml:space="preserve">{$municipio}</w:t>
      </w:r>
      <w:r>
        <w:rPr>
          <w:rFonts w:ascii="Arial" w:hAnsi="Arial" w:eastAsia="Arial"/>
          <w:sz w:val="20"/>
        </w:rPr>
        <w:t xml:space="preserve">	</w:t>
      </w:r>
      <w:r>
        <w:rPr>
          <w:rFonts w:ascii="Arial" w:hAnsi="Arial" w:eastAsia="Arial"/>
          <w:b w:val="on"/>
          <w:sz w:val="20"/>
        </w:rPr>
        <w:t xml:space="preserve">Código INCRA/SNCR: </w:t>
      </w:r>
      <w:r>
        <w:rPr>
          <w:rFonts w:ascii="Arial" w:hAnsi="Arial" w:eastAsia="Arial"/>
          <w:color w:val="000000"/>
          <w:sz w:val="20"/>
        </w:rPr>
        <w:t xml:space="preserve">{$cod_sncr}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b w:val="on"/>
          <w:sz w:val="20"/>
        </w:rPr>
      </w:pP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b w:val="on"/>
          <w:sz w:val="20"/>
        </w:rPr>
        <w:t xml:space="preserve">Responsável Técnico: </w:t>
      </w:r>
      <w:r>
        <w:rPr>
          <w:rFonts w:ascii="Arial" w:hAnsi="Arial" w:eastAsia="Arial"/>
          <w:sz w:val="20"/>
        </w:rPr>
        <w:t xml:space="preserve">{$profissional_nome}	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b w:val="on"/>
          <w:sz w:val="20"/>
        </w:rPr>
        <w:t xml:space="preserve">Formação: </w:t>
      </w:r>
      <w:r>
        <w:rPr>
          <w:rFonts w:ascii="Arial" w:hAnsi="Arial" w:eastAsia="Arial"/>
          <w:sz w:val="20"/>
        </w:rPr>
        <w:t xml:space="preserve">{$profissional_profissao}	</w:t>
      </w:r>
      <w:r>
        <w:rPr>
          <w:rFonts w:ascii="Arial" w:hAnsi="Arial" w:eastAsia="Arial"/>
          <w:b w:val="on"/>
          <w:sz w:val="20"/>
        </w:rPr>
        <w:t xml:space="preserve">CREA: </w:t>
      </w:r>
      <w:r>
        <w:rPr>
          <w:rFonts w:ascii="Arial" w:hAnsi="Arial" w:eastAsia="Arial"/>
          <w:sz w:val="20"/>
        </w:rPr>
        <w:t xml:space="preserve">{ $profissional_crea}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b w:val="on"/>
          <w:sz w:val="20"/>
        </w:rPr>
        <w:t xml:space="preserve">Código de credenciamento</w:t>
      </w:r>
      <w:r>
        <w:rPr>
          <w:rFonts w:ascii="Arial" w:hAnsi="Arial" w:eastAsia="Arial"/>
          <w:sz w:val="20"/>
        </w:rPr>
        <w:t xml:space="preserve">: {$profissional_cod_incra}	</w:t>
      </w:r>
      <w:r>
        <w:rPr>
          <w:rFonts w:ascii="Arial" w:hAnsi="Arial" w:eastAsia="Arial"/>
          <w:b w:val="on"/>
          <w:sz w:val="20"/>
        </w:rPr>
        <w:t xml:space="preserve">A.R.T.: {</w:t>
      </w:r>
      <w:r>
        <w:rPr>
          <w:rFonts w:ascii="Arial" w:hAnsi="Arial" w:eastAsia="Arial"/>
          <w:color w:val="000000"/>
          <w:sz w:val="20"/>
        </w:rPr>
        <w:t xml:space="preserve">$processo_art}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b w:val="on"/>
          <w:sz w:val="20"/>
        </w:rPr>
      </w:pP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b w:val="on"/>
          <w:sz w:val="20"/>
        </w:rPr>
        <w:t xml:space="preserve">Sistema Geodésico de referência: </w:t>
      </w:r>
      <w:r>
        <w:rPr>
          <w:rFonts w:ascii="Arial" w:hAnsi="Arial" w:eastAsia="Arial"/>
          <w:sz w:val="20"/>
        </w:rPr>
        <w:t xml:space="preserve">SIRGAS 2000</w:t>
      </w:r>
      <w:r>
        <w:rPr>
          <w:rFonts w:ascii="Arial" w:hAnsi="Arial" w:eastAsia="Arial"/>
          <w:b w:val="on"/>
          <w:sz w:val="20"/>
        </w:rPr>
        <w:t xml:space="preserve"> 	Coordenadas: </w:t>
      </w:r>
      <w:r>
        <w:rPr>
          <w:rFonts w:ascii="Arial" w:hAnsi="Arial" w:eastAsia="Arial"/>
          <w:sz w:val="20"/>
        </w:rPr>
        <w:t xml:space="preserve">Latitude, longitude e altitude geodésicas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  <w:r>
        <w:rPr>
          <w:rFonts w:ascii="Arial" w:hAnsi="Arial" w:eastAsia="Arial"/>
          <w:b w:val="on"/>
          <w:sz w:val="20"/>
        </w:rPr>
        <w:t xml:space="preserve">Área (Sistema Geodésico Local): </w:t>
      </w:r>
      <w:r>
        <w:rPr>
          <w:rFonts w:ascii="Arial" w:hAnsi="Arial" w:eastAsia="Arial"/>
          <w:sz w:val="20"/>
        </w:rPr>
        <w:t xml:space="preserve">{</w:t>
      </w:r>
      <w:r>
        <w:rPr>
          <w:rFonts w:ascii="Arial" w:hAnsi="Arial" w:eastAsia="Arial"/>
          <w:color w:val="000000"/>
          <w:sz w:val="20"/>
        </w:rPr>
        <w:t xml:space="preserve">$areaha} </w:t>
      </w:r>
      <w:r>
        <w:rPr>
          <w:rFonts w:ascii="Arial" w:hAnsi="Arial" w:eastAsia="Arial"/>
          <w:sz w:val="20"/>
        </w:rPr>
        <w:t xml:space="preserve">ha	</w:t>
      </w:r>
      <w:r>
        <w:rPr>
          <w:rFonts w:ascii="Arial" w:hAnsi="Arial" w:eastAsia="Arial"/>
          <w:b w:val="on"/>
          <w:sz w:val="20"/>
        </w:rPr>
        <w:t xml:space="preserve">Perímetro (m): </w:t>
      </w:r>
      <w:r>
        <w:rPr>
          <w:rFonts w:ascii="Arial" w:hAnsi="Arial" w:eastAsia="Arial"/>
          <w:color w:val="000000"/>
          <w:sz w:val="20"/>
        </w:rPr>
        <w:t xml:space="preserve">{$perimetro}</w:t>
      </w:r>
      <w:r>
        <w:rPr>
          <w:rFonts w:ascii="Arial" w:hAnsi="Arial" w:eastAsia="Arial"/>
          <w:sz w:val="20"/>
        </w:rPr>
        <w:t xml:space="preserve"> m </w:t>
      </w:r>
      <w:r>
        <w:rPr>
          <w:rFonts w:ascii="Arial" w:hAnsi="Arial" w:eastAsia="Arial"/>
          <w:b w:val="on"/>
          <w:sz w:val="20"/>
        </w:rPr>
        <w:t xml:space="preserve">Azimutes: </w:t>
      </w:r>
      <w:r>
        <w:rPr>
          <w:rFonts w:ascii="Arial" w:hAnsi="Arial" w:eastAsia="Arial"/>
          <w:sz w:val="20"/>
        </w:rPr>
        <w:t xml:space="preserve">Azimutes geodésicos</w:t>
      </w: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jc w:val="left"/>
        <w:rPr>
          <w:rFonts w:ascii="Arial" w:hAnsi="Arial" w:eastAsia="Arial"/>
          <w:sz w:val="20"/>
        </w:rPr>
      </w:pPr>
    </w:p>
    <w:tbl>
      <w:tblPr>
        <w:tblW w:w="0" w:type="auto"/>
        <w:jc w:val="left"/>
        <w:tblInd w:w="108" w:type="dxa"/>
        <w:tblBorders>
          <w:top w:val="single" w:sz="4" w:space="0" w:color="auto"/>
          <w:left w:val="none"/>
          <w:bottom w:val="single" w:sz="4" w:space="0" w:color="auto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4"/>
      </w:tblGrid>
      <w:tr>
        <w:tc>
          <w:tcPr>
            <w:tcW w:w="14144" w:type="dxa"/>
            <w:tcBorders>
              <w:bottom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DESCRIÇÃO DA PARCELA {$nome_area}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auto"/>
          <w:left w:val="none"/>
          <w:bottom w:val="single" w:sz="4" w:space="0" w:color="auto"/>
          <w:right w:val="none"/>
          <w:insideH w:val="none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3"/>
        <w:gridCol w:w="8361"/>
      </w:tblGrid>
      <w:tr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VÉRTICE</w:t>
            </w:r>
          </w:p>
        </w:tc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SEGMENTO VANTE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auto"/>
          <w:left w:val="none"/>
          <w:bottom w:val="single" w:sz="4" w:space="0" w:color="auto"/>
          <w:right w:val="none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605"/>
        <w:gridCol w:w="1575"/>
        <w:gridCol w:w="1125"/>
        <w:gridCol w:w="1440"/>
        <w:gridCol w:w="1140"/>
        <w:gridCol w:w="1155"/>
        <w:gridCol w:w="4626"/>
      </w:tblGrid>
      <w:tr>
        <w:tc>
          <w:tcPr>
            <w:tcW w:w="1478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Código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Longitude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Latitude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Altitude m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Código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Azimute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Dist.(m)</w:t>
            </w:r>
          </w:p>
        </w:tc>
        <w:tc>
          <w:tcPr>
            <w:tcW w:w="4626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Confrontações</w:t>
            </w:r>
          </w:p>
        </w:tc>
      </w:tr>
      <w:tr>
        <w:tc>
          <w:tcPr>
            <w:tcW w:w="1478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color w:val="000000"/>
                <w:sz w:val="20"/>
              </w:rPr>
              <w:t xml:space="preserve">{$TB}{$estacao}</w:t>
            </w:r>
          </w:p>
        </w:tc>
        <w:tc>
          <w:tcPr>
            <w:tcW w:w="1605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color w:val="000000"/>
                <w:sz w:val="20"/>
              </w:rPr>
              <w:t xml:space="preserve">{$longitude}</w:t>
            </w:r>
          </w:p>
        </w:tc>
        <w:tc>
          <w:tcPr>
            <w:tcW w:w="1575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{$latitude}</w:t>
            </w:r>
          </w:p>
        </w:tc>
        <w:tc>
          <w:tcPr>
            <w:tcW w:w="1125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sz w:val="20"/>
              </w:rPr>
              <w:t xml:space="preserve">{$altitude}</w:t>
            </w:r>
          </w:p>
        </w:tc>
        <w:tc>
          <w:tcPr>
            <w:tcW w:w="1440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color w:val="000000"/>
                <w:sz w:val="20"/>
              </w:rPr>
              <w:t xml:space="preserve">{$vante}</w:t>
            </w:r>
          </w:p>
        </w:tc>
        <w:tc>
          <w:tcPr>
            <w:tcW w:w="1140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color w:val="000000"/>
                <w:sz w:val="20"/>
              </w:rPr>
              <w:t xml:space="preserve">{$azimute}</w:t>
            </w:r>
          </w:p>
        </w:tc>
        <w:tc>
          <w:tcPr>
            <w:tcW w:w="1155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color w:val="000000"/>
                <w:sz w:val="20"/>
              </w:rPr>
              <w:t xml:space="preserve">{$distancia}</w:t>
            </w:r>
          </w:p>
        </w:tc>
        <w:tc>
          <w:tcPr>
            <w:tcW w:w="4626" w:type="dxa"/>
            <w:shd w:val="clear" w:fill="auto"/>
            <w:vAlign w:val="top"/>
          </w:tcPr>
          <w:p>
            <w:pPr>
              <w:pStyle w:val="Normal"/>
              <w:tabs>
                <w:tab w:val="left" w:pos="694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left"/>
              <w:rPr>
                <w:rFonts w:ascii="Arial" w:hAnsi="Arial" w:eastAsia="Arial"/>
                <w:sz w:val="20"/>
              </w:rPr>
            </w:pPr>
            <w:r>
              <w:rPr>
                <w:rFonts w:ascii="Arial" w:hAnsi="Arial" w:eastAsia="Arial"/>
                <w:color w:val="000000"/>
                <w:sz w:val="20"/>
              </w:rPr>
              <w:t xml:space="preserve">{$confrontante}</w:t>
            </w:r>
          </w:p>
        </w:tc>
      </w:tr>
    </w:tbl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rPr>
          <w:rFonts w:ascii="Arial" w:hAnsi="Arial" w:eastAsia="Arial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{$local}, {$dia} de {$mes} de {$ano}.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Normal"/>
        <w:tabs>
          <w:tab w:val="left" w:pos="694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40" w:lineRule="auto"/>
        <w:rPr>
          <w:rFonts w:ascii="Arial" w:hAnsi="Arial" w:eastAsia="Arial"/>
          <w:color w:val="000000"/>
          <w:sz w:val="20"/>
        </w:rPr>
      </w:pPr>
    </w:p>
    <w:sectPr>
      <w:pgSz w:w="16838" w:h="11906" w:orient="landscape"/>
      <w:pgMar w:top="1701" w:right="1417" w:bottom="1701" w:left="1417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" w:line="276" w:lineRule="auto"/>
      <w:ind w:left="0" w:right="0" w:firstLine="0"/>
      <w:jc w:val="center"/>
    </w:pPr>
    <w:rPr>
      <w:rFonts w:ascii="Calibri" w:hAnsi="Calibri" w:eastAsia="Calibri"/>
      <w:b w:val="off"/>
      <w:i w:val="off"/>
      <w:strike w:val="off"/>
      <w:color w:val="auto"/>
      <w:sz w:val="22"/>
      <w:shd w:val="clear" w:fill="auto"/>
    </w:rPr>
  </w:style>
  <w:style w:type="paragraph" w:styleId="Plain Text">
    <w:name w:val="Plain Text"/>
    <w:basedOn w:val="Normal"/>
    <w:next w:val="Plain Text"/>
    <w:qFormat/>
    <w:pPr>
      <w:spacing w:after="200"/>
      <w:jc w:val="left"/>
    </w:pPr>
    <w:rPr>
      <w:rFonts w:ascii="Courier New" w:hAnsi="Courier New" w:eastAsia="Courier New"/>
      <w:sz w:val="20"/>
    </w:rPr>
  </w:style>
  <w:style w:type="character" w:styleId="Default Paragraph Font">
    <w:name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